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88" w:rsidRPr="00A85FA6" w:rsidRDefault="00F95588" w:rsidP="00A85FA6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A85FA6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Правительства РФ от 9 февраля 2012 г. N 108</w:t>
      </w:r>
      <w:r w:rsidRPr="00A85FA6">
        <w:rPr>
          <w:rFonts w:ascii="Times New Roman" w:hAnsi="Times New Roman" w:cs="Times New Roman"/>
          <w:sz w:val="28"/>
          <w:szCs w:val="28"/>
        </w:rPr>
        <w:br/>
        <w:t>"Об утверждении перечня категорий граждан, которые могут быть приняты в члены жилищно-строительных кооперативов, создаваемых в соответствии с отдельными федеральными законами, и оснований включения указанных граждан, а также граждан, имеющих 3 и более детей, в списки граждан, имеющих право быть принятыми в члены таких кооперативов"</w:t>
      </w:r>
    </w:p>
    <w:p w:rsidR="00F95588" w:rsidRPr="00A85FA6" w:rsidRDefault="00F95588">
      <w:pPr>
        <w:rPr>
          <w:rFonts w:ascii="Times New Roman" w:hAnsi="Times New Roman" w:cs="Times New Roman"/>
          <w:sz w:val="28"/>
          <w:szCs w:val="28"/>
        </w:rPr>
      </w:pPr>
    </w:p>
    <w:p w:rsidR="00F95588" w:rsidRDefault="00F95588" w:rsidP="00A85F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5FA6">
        <w:rPr>
          <w:rFonts w:ascii="Times New Roman" w:hAnsi="Times New Roman" w:cs="Times New Roman"/>
          <w:sz w:val="28"/>
          <w:szCs w:val="28"/>
        </w:rPr>
        <w:t xml:space="preserve">В члены ЖСК имеют право быть включены </w:t>
      </w:r>
      <w:r w:rsidRPr="00A85FA6">
        <w:rPr>
          <w:rFonts w:ascii="Times New Roman" w:hAnsi="Times New Roman" w:cs="Times New Roman"/>
          <w:b/>
          <w:bCs/>
          <w:sz w:val="28"/>
          <w:szCs w:val="28"/>
        </w:rPr>
        <w:t>граждане, имеющие 3-х и более детей</w:t>
      </w:r>
      <w:r w:rsidRPr="00A85FA6">
        <w:rPr>
          <w:rFonts w:ascii="Times New Roman" w:hAnsi="Times New Roman" w:cs="Times New Roman"/>
          <w:sz w:val="28"/>
          <w:szCs w:val="28"/>
        </w:rPr>
        <w:t>, а также следующие категории граждан: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9"/>
        <w:gridCol w:w="3064"/>
        <w:gridCol w:w="5858"/>
      </w:tblGrid>
      <w:tr w:rsidR="00F95588" w:rsidRPr="00FA082F">
        <w:tc>
          <w:tcPr>
            <w:tcW w:w="675" w:type="dxa"/>
          </w:tcPr>
          <w:p w:rsidR="00F95588" w:rsidRPr="00FA082F" w:rsidRDefault="00F95588" w:rsidP="00FA0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F95588" w:rsidRPr="00FA082F" w:rsidRDefault="00F95588" w:rsidP="00FA0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6344" w:type="dxa"/>
          </w:tcPr>
          <w:p w:rsidR="00F95588" w:rsidRPr="00FA082F" w:rsidRDefault="00F95588" w:rsidP="00FA0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</w:p>
        </w:tc>
      </w:tr>
      <w:tr w:rsidR="00F95588" w:rsidRPr="00FA082F">
        <w:tc>
          <w:tcPr>
            <w:tcW w:w="675" w:type="dxa"/>
          </w:tcPr>
          <w:p w:rsidR="00F95588" w:rsidRPr="00FA082F" w:rsidRDefault="00F95588" w:rsidP="00FA0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95588" w:rsidRPr="00FA082F" w:rsidRDefault="00F95588" w:rsidP="00FA0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sz w:val="28"/>
                <w:szCs w:val="28"/>
              </w:rPr>
              <w:t>Работники ФГУП (научные организации) – основное место работы</w:t>
            </w:r>
          </w:p>
        </w:tc>
        <w:tc>
          <w:tcPr>
            <w:tcW w:w="6344" w:type="dxa"/>
          </w:tcPr>
          <w:p w:rsidR="00F95588" w:rsidRPr="00FA082F" w:rsidRDefault="00F95588" w:rsidP="00FA08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sz w:val="28"/>
                <w:szCs w:val="28"/>
              </w:rPr>
              <w:t>Общий стаж в ФГУП не менее 5 лет;</w:t>
            </w:r>
          </w:p>
          <w:p w:rsidR="00F95588" w:rsidRPr="00FA082F" w:rsidRDefault="00F95588" w:rsidP="00FA08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sz w:val="28"/>
                <w:szCs w:val="28"/>
              </w:rPr>
              <w:t>Органами гос. власти не предоставлялся земельный участок под ИЖС;</w:t>
            </w:r>
          </w:p>
          <w:p w:rsidR="00F95588" w:rsidRPr="00FA082F" w:rsidRDefault="00F95588" w:rsidP="00FA0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 принят органом местного самоуправления по месту своего жительства на учет в качестве нуждающегося в жилых помещениях, предоставляемых по договорам социального найма, по основаниям, которые установлены </w:t>
            </w:r>
            <w:hyperlink r:id="rId5" w:history="1">
              <w:r w:rsidRPr="00FA082F">
                <w:rPr>
                  <w:rFonts w:ascii="Times New Roman" w:hAnsi="Times New Roman" w:cs="Times New Roman"/>
                  <w:sz w:val="28"/>
                  <w:szCs w:val="28"/>
                </w:rPr>
                <w:t>статьей 51</w:t>
              </w:r>
            </w:hyperlink>
            <w:r w:rsidRPr="00FA082F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F95588" w:rsidRPr="00FA082F" w:rsidRDefault="00F95588" w:rsidP="00FA08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sz w:val="28"/>
                <w:szCs w:val="28"/>
              </w:rPr>
              <w:t>Гражданин является научным или инженерно-техническим работником (за исключением административно-технического и обслуживающего персонала) научной организации, которая на основе показателей оценки результативности деятельности отнесена к научной организации-лидеру;</w:t>
            </w:r>
          </w:p>
          <w:p w:rsidR="00F95588" w:rsidRPr="00FA082F" w:rsidRDefault="00F95588" w:rsidP="00FA08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 является научным или инженерно-техническим работником (за исключением административно-технического и обслуживающего персонала) указанных организаций, которые осуществляют научную, научно-техническую, инновационную деятельность, экспериментальные разработки, испытания, подготовку кадров в соответствии с утвержденными </w:t>
            </w:r>
            <w:hyperlink r:id="rId6" w:history="1">
              <w:r w:rsidRPr="00FA082F">
                <w:rPr>
                  <w:rFonts w:ascii="Times New Roman" w:hAnsi="Times New Roman" w:cs="Times New Roman"/>
                  <w:sz w:val="28"/>
                  <w:szCs w:val="28"/>
                </w:rPr>
                <w:t>Указом</w:t>
              </w:r>
            </w:hyperlink>
            <w:r w:rsidRPr="00FA082F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7 июля 2011 г. N 899 </w:t>
            </w:r>
            <w:hyperlink r:id="rId7" w:history="1">
              <w:r w:rsidRPr="00FA082F">
                <w:rPr>
                  <w:rFonts w:ascii="Times New Roman" w:hAnsi="Times New Roman" w:cs="Times New Roman"/>
                  <w:sz w:val="28"/>
                  <w:szCs w:val="28"/>
                </w:rPr>
                <w:t>приоритетными направлениями</w:t>
              </w:r>
            </w:hyperlink>
            <w:r w:rsidRPr="00FA082F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науки, технологий и техники в Российской Федерации и </w:t>
            </w:r>
            <w:hyperlink r:id="rId8" w:history="1">
              <w:r w:rsidRPr="00FA082F">
                <w:rPr>
                  <w:rFonts w:ascii="Times New Roman" w:hAnsi="Times New Roman" w:cs="Times New Roman"/>
                  <w:sz w:val="28"/>
                  <w:szCs w:val="28"/>
                </w:rPr>
                <w:t>перечнем</w:t>
              </w:r>
            </w:hyperlink>
            <w:r w:rsidRPr="00FA082F">
              <w:rPr>
                <w:rFonts w:ascii="Times New Roman" w:hAnsi="Times New Roman" w:cs="Times New Roman"/>
                <w:sz w:val="28"/>
                <w:szCs w:val="28"/>
              </w:rPr>
              <w:t xml:space="preserve"> критических технологий Российской Федерации.</w:t>
            </w:r>
          </w:p>
        </w:tc>
      </w:tr>
      <w:tr w:rsidR="00F95588" w:rsidRPr="00FA082F">
        <w:tc>
          <w:tcPr>
            <w:tcW w:w="675" w:type="dxa"/>
          </w:tcPr>
          <w:p w:rsidR="00F95588" w:rsidRPr="00FA082F" w:rsidRDefault="00F95588" w:rsidP="00FA0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F95588" w:rsidRPr="00FA082F" w:rsidRDefault="00F95588" w:rsidP="00FA0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sz w:val="28"/>
                <w:szCs w:val="28"/>
              </w:rPr>
              <w:t>Военнослужащие, проходящие военную службу по контракту</w:t>
            </w:r>
          </w:p>
        </w:tc>
        <w:tc>
          <w:tcPr>
            <w:tcW w:w="6344" w:type="dxa"/>
          </w:tcPr>
          <w:p w:rsidR="00F95588" w:rsidRPr="00FA082F" w:rsidRDefault="00F95588" w:rsidP="00FA0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588" w:rsidRPr="00FA082F">
        <w:tc>
          <w:tcPr>
            <w:tcW w:w="675" w:type="dxa"/>
          </w:tcPr>
          <w:p w:rsidR="00F95588" w:rsidRPr="00FA082F" w:rsidRDefault="00F95588" w:rsidP="00FA08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95588" w:rsidRPr="00FA082F" w:rsidRDefault="00F95588" w:rsidP="00FA08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Граждане, которые отвечают требованиям, указанным в </w:t>
            </w:r>
            <w:hyperlink r:id="rId9" w:history="1">
              <w:r w:rsidRPr="00FA082F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абзацах втором</w:t>
              </w:r>
            </w:hyperlink>
            <w:r w:rsidRPr="00FA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hyperlink r:id="rId10" w:history="1">
              <w:r w:rsidRPr="00FA082F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третьем пункта 7</w:t>
              </w:r>
            </w:hyperlink>
            <w:r w:rsidRPr="00FA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Правил предоставления молодым ученым социальных выплат на приобретение жилых помещений в рамках реализации мероприятий по обеспечению жильем отдельных категорий граждан федеральной целевой программы "Жилище" на 2011 - 2015 годы, и являются научными работниками научных организаций из числа организаций, указанных в </w:t>
            </w:r>
            <w:hyperlink r:id="rId11" w:history="1">
              <w:r w:rsidRPr="00FA082F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части 4 статьи 16.5</w:t>
              </w:r>
            </w:hyperlink>
            <w:r w:rsidRPr="00FA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Федерального закона "О содействии развитию жилищного строительства"</w:t>
            </w:r>
          </w:p>
        </w:tc>
        <w:tc>
          <w:tcPr>
            <w:tcW w:w="6344" w:type="dxa"/>
          </w:tcPr>
          <w:p w:rsidR="00F95588" w:rsidRPr="00FA082F" w:rsidRDefault="00F95588" w:rsidP="00FA08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firstLine="3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Гражданин является научным работником научной организации, которая на основе показателей оценки результативности деятельности этой научной организации в соответствии с </w:t>
            </w:r>
            <w:hyperlink r:id="rId12" w:history="1">
              <w:r w:rsidRPr="00FA082F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постановлением</w:t>
              </w:r>
            </w:hyperlink>
            <w:r w:rsidRPr="00FA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Правительства Российской Федерации от 8 апреля 2009 г. N 312 отнесена к научной организации-лидер;</w:t>
            </w:r>
          </w:p>
          <w:p w:rsidR="00F95588" w:rsidRPr="00FA082F" w:rsidRDefault="00F95588" w:rsidP="00FA08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firstLine="3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Гражданин является научным работником научной организации, которая осуществляет научную, научно-техническую, инновационную деятельность, экспериментальные разработки, испытания, подготовку кадров в соответствии с утвержденными </w:t>
            </w:r>
            <w:hyperlink r:id="rId13" w:history="1">
              <w:r w:rsidRPr="00FA082F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Указом</w:t>
              </w:r>
            </w:hyperlink>
            <w:r w:rsidRPr="00FA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Президента Российской Федерации от 7 июля 2011 г. N 899 </w:t>
            </w:r>
            <w:hyperlink r:id="rId14" w:history="1">
              <w:r w:rsidRPr="00FA082F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приоритетными направлениями</w:t>
              </w:r>
            </w:hyperlink>
            <w:r w:rsidRPr="00FA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развития науки, технологий и техники в Российской Федерации и </w:t>
            </w:r>
            <w:hyperlink r:id="rId15" w:history="1">
              <w:r w:rsidRPr="00FA082F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перечнем</w:t>
              </w:r>
            </w:hyperlink>
            <w:r w:rsidRPr="00FA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критических технологий Российской Федерации</w:t>
            </w:r>
          </w:p>
        </w:tc>
      </w:tr>
      <w:tr w:rsidR="00F95588" w:rsidRPr="00FA082F">
        <w:tc>
          <w:tcPr>
            <w:tcW w:w="675" w:type="dxa"/>
          </w:tcPr>
          <w:p w:rsidR="00F95588" w:rsidRPr="00FA082F" w:rsidRDefault="00F95588" w:rsidP="00FA0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F95588" w:rsidRPr="00FA082F" w:rsidRDefault="00F95588" w:rsidP="00FA0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sz w:val="28"/>
                <w:szCs w:val="28"/>
              </w:rPr>
              <w:t>Научные или инженерно-технические работники (за исключением административно-технического и обслуживающего персонала), для которых работа в государственных академиях наук, организациях, созданных такими академиями наук и (или) подведомственных им (за исключением организаций социальной сферы), является основным местом работы</w:t>
            </w:r>
          </w:p>
        </w:tc>
        <w:tc>
          <w:tcPr>
            <w:tcW w:w="6344" w:type="dxa"/>
          </w:tcPr>
          <w:p w:rsidR="00F95588" w:rsidRPr="00FA082F" w:rsidRDefault="00F95588" w:rsidP="00FA08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sz w:val="28"/>
                <w:szCs w:val="28"/>
              </w:rPr>
              <w:t>Общий стаж работы гражданина в должности научного работника составляет не менее 5 лет или в должности инженерно-технического работника - не менее 7 лет;</w:t>
            </w:r>
          </w:p>
          <w:p w:rsidR="00F95588" w:rsidRPr="00FA082F" w:rsidRDefault="00F95588" w:rsidP="00FA08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sz w:val="28"/>
                <w:szCs w:val="28"/>
              </w:rPr>
              <w:t>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строительства;</w:t>
            </w:r>
          </w:p>
          <w:p w:rsidR="00F95588" w:rsidRPr="00FA082F" w:rsidRDefault="00F95588" w:rsidP="00FA08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 является научным или инженерно-техническим работником (за исключением административно-технического и обслуживающего персонала) государственной академии наук или научной организации, созданной такой академией наук и (или) подведомственной ей (за исключением организаций социальной сферы), которые на основе показателей оценки результативности деятельности этих организаций в соответствии с </w:t>
            </w:r>
            <w:hyperlink r:id="rId16" w:history="1">
              <w:r w:rsidRPr="00FA082F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FA082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8 апреля 2009 г. N 312 отнесены к научной организации-лидеру;</w:t>
            </w:r>
          </w:p>
          <w:p w:rsidR="00F95588" w:rsidRPr="00FA082F" w:rsidRDefault="00F95588" w:rsidP="00FA08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 является научным или инженерно-техническим работником (за исключением административно-технического и обслуживающего персонала) государственной академии наук или организации, созданной такой академией наук и (или) подведомственной ей (за исключением организаций социальной сферы), которые осуществляют научную, научно-техническую, инновационную деятельность, экспериментальные разработки, испытания, подготовку кадров в соответствии с утвержденными </w:t>
            </w:r>
            <w:hyperlink r:id="rId17" w:history="1">
              <w:r w:rsidRPr="00FA082F">
                <w:rPr>
                  <w:rFonts w:ascii="Times New Roman" w:hAnsi="Times New Roman" w:cs="Times New Roman"/>
                  <w:sz w:val="28"/>
                  <w:szCs w:val="28"/>
                </w:rPr>
                <w:t>Указом</w:t>
              </w:r>
            </w:hyperlink>
            <w:r w:rsidRPr="00FA082F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7 июля 2011 г. N 899 </w:t>
            </w:r>
            <w:hyperlink r:id="rId18" w:history="1">
              <w:r w:rsidRPr="00FA082F">
                <w:rPr>
                  <w:rFonts w:ascii="Times New Roman" w:hAnsi="Times New Roman" w:cs="Times New Roman"/>
                  <w:sz w:val="28"/>
                  <w:szCs w:val="28"/>
                </w:rPr>
                <w:t>приоритетными направлениями</w:t>
              </w:r>
            </w:hyperlink>
            <w:r w:rsidRPr="00FA082F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науки, технологий и техники в Российской Федерации и </w:t>
            </w:r>
            <w:hyperlink r:id="rId19" w:history="1">
              <w:r w:rsidRPr="00FA082F">
                <w:rPr>
                  <w:rFonts w:ascii="Times New Roman" w:hAnsi="Times New Roman" w:cs="Times New Roman"/>
                  <w:sz w:val="28"/>
                  <w:szCs w:val="28"/>
                </w:rPr>
                <w:t>перечнем</w:t>
              </w:r>
            </w:hyperlink>
            <w:r w:rsidRPr="00FA082F">
              <w:rPr>
                <w:rFonts w:ascii="Times New Roman" w:hAnsi="Times New Roman" w:cs="Times New Roman"/>
                <w:sz w:val="28"/>
                <w:szCs w:val="28"/>
              </w:rPr>
              <w:t xml:space="preserve"> критических технологий Российской Федерации.</w:t>
            </w:r>
          </w:p>
        </w:tc>
      </w:tr>
      <w:tr w:rsidR="00F95588" w:rsidRPr="00FA082F">
        <w:tc>
          <w:tcPr>
            <w:tcW w:w="675" w:type="dxa"/>
          </w:tcPr>
          <w:p w:rsidR="00F95588" w:rsidRPr="00FA082F" w:rsidRDefault="00F95588" w:rsidP="00FA08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F95588" w:rsidRPr="00FA082F" w:rsidRDefault="00F95588" w:rsidP="00FA08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Научные или инженерно-технические работники (за исключением административно-технического и обслуживающего персонала), для которых работа в научных организациях, которым присвоен статус государственных научных центров, является основным местом работы</w:t>
            </w:r>
          </w:p>
        </w:tc>
        <w:tc>
          <w:tcPr>
            <w:tcW w:w="6344" w:type="dxa"/>
          </w:tcPr>
          <w:p w:rsidR="00F95588" w:rsidRPr="00FA082F" w:rsidRDefault="00F95588" w:rsidP="00FA08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аналогии с п.4</w:t>
            </w:r>
          </w:p>
        </w:tc>
      </w:tr>
      <w:tr w:rsidR="00F95588" w:rsidRPr="00FA082F">
        <w:tc>
          <w:tcPr>
            <w:tcW w:w="675" w:type="dxa"/>
          </w:tcPr>
          <w:p w:rsidR="00F95588" w:rsidRPr="00FA082F" w:rsidRDefault="00F95588" w:rsidP="00FA08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F95588" w:rsidRPr="00FA082F" w:rsidRDefault="00F95588" w:rsidP="00FA08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Научно-педагогические работники, для которых работа в федеральных государственных образовательных организациях высшего образования является основным местом работы</w:t>
            </w:r>
          </w:p>
        </w:tc>
        <w:tc>
          <w:tcPr>
            <w:tcW w:w="6344" w:type="dxa"/>
          </w:tcPr>
          <w:p w:rsidR="00F95588" w:rsidRPr="00FA082F" w:rsidRDefault="00F95588" w:rsidP="00FA08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Общий стаж работы гражданина в должности научно-педагогического работника составляет не менее 5 лет;</w:t>
            </w:r>
          </w:p>
          <w:p w:rsidR="00F95588" w:rsidRPr="00FA082F" w:rsidRDefault="00F95588" w:rsidP="00FA08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строительства;</w:t>
            </w:r>
          </w:p>
          <w:p w:rsidR="00F95588" w:rsidRPr="00FA082F" w:rsidRDefault="00F95588" w:rsidP="00FA08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Гражданин замещает должность научно-педагогического работника федеральной государственной образовательной организации высшего образования, осуществляющей реализацию образовательных программ высшего образования по специальностям и направлениям подготовки высшего образования, которые соответствуют приоритетным направлениям модернизации и технологического развития российской экономики и перечень которых утверждается в установленном порядке, или по специальностям и направлениям подготовки высшего образования в области культуры</w:t>
            </w:r>
          </w:p>
        </w:tc>
      </w:tr>
      <w:tr w:rsidR="00F95588" w:rsidRPr="00FA082F">
        <w:tc>
          <w:tcPr>
            <w:tcW w:w="675" w:type="dxa"/>
          </w:tcPr>
          <w:p w:rsidR="00F95588" w:rsidRPr="00FA082F" w:rsidRDefault="00F95588" w:rsidP="00FA0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F95588" w:rsidRPr="00FA082F" w:rsidRDefault="00F95588" w:rsidP="00FA0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sz w:val="28"/>
                <w:szCs w:val="28"/>
              </w:rPr>
              <w:t>Граждане, замещающие должности федеральной государственной гражданской службы и (или) являющиеся работниками федеральных государственных органов</w:t>
            </w:r>
          </w:p>
        </w:tc>
        <w:tc>
          <w:tcPr>
            <w:tcW w:w="6344" w:type="dxa"/>
          </w:tcPr>
          <w:p w:rsidR="00F95588" w:rsidRPr="00FA082F" w:rsidRDefault="00F95588" w:rsidP="00FA082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sz w:val="28"/>
                <w:szCs w:val="28"/>
              </w:rPr>
              <w:t>Замещение должности (должностей) государственной гражданской службы Российской Федерации не менее 3 лет - для федеральных государственных гражданских служащих либо общий стаж работы в федеральном государственном органе не менее 3 лет - для работников федеральных государственных органов, замещающих должности, не являющиеся должностями федеральной государственной гражданской службы;</w:t>
            </w:r>
          </w:p>
          <w:p w:rsidR="00F95588" w:rsidRPr="00393583" w:rsidRDefault="00F95588" w:rsidP="00FA082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sz w:val="28"/>
                <w:szCs w:val="28"/>
              </w:rPr>
              <w:t>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ИЖС.</w:t>
            </w:r>
          </w:p>
          <w:p w:rsidR="00F95588" w:rsidRPr="00FA082F" w:rsidRDefault="00F95588" w:rsidP="00FA082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588" w:rsidRPr="00FA082F" w:rsidRDefault="00F95588" w:rsidP="00FA082F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588" w:rsidRPr="00FA082F">
        <w:tc>
          <w:tcPr>
            <w:tcW w:w="675" w:type="dxa"/>
          </w:tcPr>
          <w:p w:rsidR="00F95588" w:rsidRPr="00FA082F" w:rsidRDefault="00F95588" w:rsidP="00FA08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F95588" w:rsidRPr="00FA082F" w:rsidRDefault="00F95588" w:rsidP="00FA08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Граждане, которые замещают должности работников образования, работников в сфере здравоохранения, работников культуры, предусмотренные единым квалификационным справочником должностей руководителей, специалистов и служащих, и для которых работа в федеральных государственных общеобразовательных организациях, федеральных государственных учреждениях здравоохранения или федеральных государственных учреждениях культуры соответственно является основным местом работы</w:t>
            </w:r>
          </w:p>
        </w:tc>
        <w:tc>
          <w:tcPr>
            <w:tcW w:w="6344" w:type="dxa"/>
          </w:tcPr>
          <w:p w:rsidR="00F95588" w:rsidRPr="00FA082F" w:rsidRDefault="00F95588" w:rsidP="00FA082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" w:firstLine="3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Общий стаж работы гражданина в государственных и муниципальных общеобразовательных организациях, учреждениях здравоохранения или учреждениях культуры составляет не менее 5 лет; </w:t>
            </w:r>
          </w:p>
          <w:p w:rsidR="00F95588" w:rsidRPr="00FA082F" w:rsidRDefault="00F95588" w:rsidP="00FA082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ИЖС.</w:t>
            </w:r>
          </w:p>
        </w:tc>
      </w:tr>
      <w:tr w:rsidR="00F95588" w:rsidRPr="00FA082F">
        <w:tc>
          <w:tcPr>
            <w:tcW w:w="675" w:type="dxa"/>
          </w:tcPr>
          <w:p w:rsidR="00F95588" w:rsidRPr="00FA082F" w:rsidRDefault="00F95588" w:rsidP="00FA0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F95588" w:rsidRPr="00FA082F" w:rsidRDefault="00F95588" w:rsidP="00FA0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являющиеся работниками организаций оборонно-промышленного комплекса, сведения о которых включены в сводный реестр таких организаций в соответствии с </w:t>
            </w:r>
            <w:hyperlink r:id="rId20" w:history="1">
              <w:r w:rsidRPr="00FA082F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FA082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20 февраля 2004 г. N 96 "О сводном реестре организаций оборонно-промышленного комплекса", для которых работа в указанных организациях является основным местом работы</w:t>
            </w:r>
          </w:p>
        </w:tc>
        <w:tc>
          <w:tcPr>
            <w:tcW w:w="6344" w:type="dxa"/>
          </w:tcPr>
          <w:p w:rsidR="00F95588" w:rsidRPr="00FA082F" w:rsidRDefault="00F95588" w:rsidP="00FA082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sz w:val="28"/>
                <w:szCs w:val="28"/>
              </w:rPr>
              <w:t>Общий стаж работы в организации оборонно-промышленного комплекса не менее 5 лет;</w:t>
            </w:r>
          </w:p>
          <w:p w:rsidR="00F95588" w:rsidRPr="00FA082F" w:rsidRDefault="00F95588" w:rsidP="00FA082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sz w:val="28"/>
                <w:szCs w:val="28"/>
              </w:rPr>
              <w:t>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ИЖС.</w:t>
            </w:r>
          </w:p>
        </w:tc>
      </w:tr>
      <w:tr w:rsidR="00F95588" w:rsidRPr="00FA082F">
        <w:tc>
          <w:tcPr>
            <w:tcW w:w="675" w:type="dxa"/>
          </w:tcPr>
          <w:p w:rsidR="00F95588" w:rsidRPr="00FA082F" w:rsidRDefault="00F95588" w:rsidP="00FA08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F95588" w:rsidRPr="00FA082F" w:rsidRDefault="00F95588" w:rsidP="00FA08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Граждане из числа лиц, указанных в </w:t>
            </w:r>
            <w:hyperlink w:anchor="sub_1001" w:history="1">
              <w:r w:rsidRPr="00FA082F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пунктах 1 - 6.3</w:t>
              </w:r>
            </w:hyperlink>
            <w:r w:rsidRPr="00FA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настоящего перечня, являющиеся родителями в семье, имеющей 1 ребенка и более, в которой возраст каждого из супругов либо одного родителя в неполной семье не превышает 35 лет</w:t>
            </w:r>
          </w:p>
        </w:tc>
        <w:tc>
          <w:tcPr>
            <w:tcW w:w="6344" w:type="dxa"/>
          </w:tcPr>
          <w:p w:rsidR="00F95588" w:rsidRPr="00FA082F" w:rsidRDefault="00F95588" w:rsidP="00FA082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ИЖС</w:t>
            </w:r>
          </w:p>
        </w:tc>
      </w:tr>
      <w:tr w:rsidR="00F95588" w:rsidRPr="00FA082F">
        <w:tc>
          <w:tcPr>
            <w:tcW w:w="675" w:type="dxa"/>
          </w:tcPr>
          <w:p w:rsidR="00F95588" w:rsidRPr="00FA082F" w:rsidRDefault="00F95588" w:rsidP="00FA08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F95588" w:rsidRPr="00FA082F" w:rsidRDefault="00F95588" w:rsidP="00FA08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Граждане, являющиеся родителями в семье, имеющей 3 и более детей</w:t>
            </w:r>
          </w:p>
        </w:tc>
        <w:tc>
          <w:tcPr>
            <w:tcW w:w="6344" w:type="dxa"/>
          </w:tcPr>
          <w:p w:rsidR="00F95588" w:rsidRPr="00FA082F" w:rsidRDefault="00F95588" w:rsidP="00FA08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ИЖС</w:t>
            </w:r>
          </w:p>
        </w:tc>
      </w:tr>
      <w:tr w:rsidR="00F95588" w:rsidRPr="00FA082F">
        <w:tc>
          <w:tcPr>
            <w:tcW w:w="675" w:type="dxa"/>
          </w:tcPr>
          <w:p w:rsidR="00F95588" w:rsidRPr="00FA082F" w:rsidRDefault="00F95588" w:rsidP="00FA0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F95588" w:rsidRPr="00FA082F" w:rsidRDefault="00F95588" w:rsidP="00FA0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82F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из числа лиц, предусмотренных </w:t>
            </w:r>
            <w:hyperlink w:anchor="sub_1001" w:history="1">
              <w:r w:rsidRPr="00FA082F">
                <w:rPr>
                  <w:rFonts w:ascii="Times New Roman" w:hAnsi="Times New Roman" w:cs="Times New Roman"/>
                  <w:sz w:val="28"/>
                  <w:szCs w:val="28"/>
                </w:rPr>
                <w:t>пунктами 1 - 8</w:t>
              </w:r>
            </w:hyperlink>
            <w:r w:rsidRPr="00FA082F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имеющие право быть принятыми в члены жилищно-строительного кооператива, создаваемого в целях обеспечения жильем граждан в соответствии с </w:t>
            </w:r>
            <w:hyperlink r:id="rId21" w:history="1">
              <w:r w:rsidRPr="00FA082F">
                <w:rPr>
                  <w:rFonts w:ascii="Times New Roman" w:hAnsi="Times New Roman" w:cs="Times New Roman"/>
                  <w:sz w:val="28"/>
                  <w:szCs w:val="28"/>
                </w:rPr>
                <w:t>Федеральным законом</w:t>
              </w:r>
            </w:hyperlink>
            <w:r w:rsidRPr="00FA082F">
              <w:rPr>
                <w:rFonts w:ascii="Times New Roman" w:hAnsi="Times New Roman" w:cs="Times New Roman"/>
                <w:sz w:val="28"/>
                <w:szCs w:val="28"/>
              </w:rPr>
              <w:t xml:space="preserve"> "О содействии развитию жилищного строительства", без учета оснований, предусмотренных настоящим перечнем, - по отдельным решениям Правительства Российской Федерации</w:t>
            </w:r>
          </w:p>
        </w:tc>
        <w:tc>
          <w:tcPr>
            <w:tcW w:w="6344" w:type="dxa"/>
          </w:tcPr>
          <w:p w:rsidR="00F95588" w:rsidRPr="00FA082F" w:rsidRDefault="00F95588" w:rsidP="00FA082F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5588" w:rsidRPr="00A85FA6" w:rsidRDefault="00F95588" w:rsidP="00A85FA6">
      <w:pPr>
        <w:rPr>
          <w:rFonts w:ascii="Times New Roman" w:hAnsi="Times New Roman" w:cs="Times New Roman"/>
          <w:sz w:val="28"/>
          <w:szCs w:val="28"/>
        </w:rPr>
      </w:pPr>
    </w:p>
    <w:sectPr w:rsidR="00F95588" w:rsidRPr="00A85FA6" w:rsidSect="00A2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3E26"/>
    <w:multiLevelType w:val="hybridMultilevel"/>
    <w:tmpl w:val="1F90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57A70"/>
    <w:multiLevelType w:val="hybridMultilevel"/>
    <w:tmpl w:val="A3FEDFBE"/>
    <w:lvl w:ilvl="0" w:tplc="2886E23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A6477"/>
    <w:multiLevelType w:val="hybridMultilevel"/>
    <w:tmpl w:val="A9ACD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A0A63"/>
    <w:multiLevelType w:val="hybridMultilevel"/>
    <w:tmpl w:val="B13A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57CF6"/>
    <w:multiLevelType w:val="hybridMultilevel"/>
    <w:tmpl w:val="1B98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129A0"/>
    <w:multiLevelType w:val="hybridMultilevel"/>
    <w:tmpl w:val="0C06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5061F"/>
    <w:multiLevelType w:val="hybridMultilevel"/>
    <w:tmpl w:val="7764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3088A"/>
    <w:multiLevelType w:val="hybridMultilevel"/>
    <w:tmpl w:val="4D46D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7573E"/>
    <w:multiLevelType w:val="hybridMultilevel"/>
    <w:tmpl w:val="59683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E7879"/>
    <w:multiLevelType w:val="hybridMultilevel"/>
    <w:tmpl w:val="1318B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74DE3"/>
    <w:multiLevelType w:val="hybridMultilevel"/>
    <w:tmpl w:val="9A6C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03673"/>
    <w:multiLevelType w:val="hybridMultilevel"/>
    <w:tmpl w:val="1760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1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FA6"/>
    <w:rsid w:val="00070723"/>
    <w:rsid w:val="001C0427"/>
    <w:rsid w:val="002E7D2A"/>
    <w:rsid w:val="00393583"/>
    <w:rsid w:val="005C6988"/>
    <w:rsid w:val="005E78B6"/>
    <w:rsid w:val="006B37F0"/>
    <w:rsid w:val="006D7138"/>
    <w:rsid w:val="00803AF4"/>
    <w:rsid w:val="008C1195"/>
    <w:rsid w:val="00934CC8"/>
    <w:rsid w:val="00A240DB"/>
    <w:rsid w:val="00A85FA6"/>
    <w:rsid w:val="00C0391D"/>
    <w:rsid w:val="00C15C66"/>
    <w:rsid w:val="00F95588"/>
    <w:rsid w:val="00FA082F"/>
    <w:rsid w:val="00FF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D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5FA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5FA6"/>
    <w:rPr>
      <w:rFonts w:ascii="Arial" w:hAnsi="Arial" w:cs="Arial"/>
      <w:b/>
      <w:bCs/>
      <w:color w:val="26282F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C0391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C0391D"/>
    <w:rPr>
      <w:color w:val="auto"/>
    </w:rPr>
  </w:style>
  <w:style w:type="paragraph" w:styleId="ListParagraph">
    <w:name w:val="List Paragraph"/>
    <w:basedOn w:val="Normal"/>
    <w:uiPriority w:val="99"/>
    <w:qFormat/>
    <w:rsid w:val="00C15C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5071684&amp;sub=2000" TargetMode="External"/><Relationship Id="rId13" Type="http://schemas.openxmlformats.org/officeDocument/2006/relationships/hyperlink" Target="http://ivo.garant.ru/document?id=55071684&amp;sub=0" TargetMode="External"/><Relationship Id="rId18" Type="http://schemas.openxmlformats.org/officeDocument/2006/relationships/hyperlink" Target="http://ivo.garant.ru/document?id=55071684&amp;sub=1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12061615&amp;sub=0" TargetMode="External"/><Relationship Id="rId7" Type="http://schemas.openxmlformats.org/officeDocument/2006/relationships/hyperlink" Target="http://ivo.garant.ru/document?id=55071684&amp;sub=1000" TargetMode="External"/><Relationship Id="rId12" Type="http://schemas.openxmlformats.org/officeDocument/2006/relationships/hyperlink" Target="http://ivo.garant.ru/document?id=57955513&amp;sub=1311" TargetMode="External"/><Relationship Id="rId17" Type="http://schemas.openxmlformats.org/officeDocument/2006/relationships/hyperlink" Target="http://ivo.garant.ru/document?id=55071684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57955513&amp;sub=1311" TargetMode="External"/><Relationship Id="rId20" Type="http://schemas.openxmlformats.org/officeDocument/2006/relationships/hyperlink" Target="http://ivo.garant.ru/document?id=86770&amp;sub=1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55071684&amp;sub=0" TargetMode="External"/><Relationship Id="rId11" Type="http://schemas.openxmlformats.org/officeDocument/2006/relationships/hyperlink" Target="http://ivo.garant.ru/document?id=12061615&amp;sub=1654" TargetMode="External"/><Relationship Id="rId5" Type="http://schemas.openxmlformats.org/officeDocument/2006/relationships/hyperlink" Target="http://ivo.garant.ru/document?id=12038291&amp;sub=51" TargetMode="External"/><Relationship Id="rId15" Type="http://schemas.openxmlformats.org/officeDocument/2006/relationships/hyperlink" Target="http://ivo.garant.ru/document?id=55071684&amp;sub=20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document?id=12082235&amp;sub=154072" TargetMode="External"/><Relationship Id="rId19" Type="http://schemas.openxmlformats.org/officeDocument/2006/relationships/hyperlink" Target="http://ivo.garant.ru/document?id=55071684&amp;sub=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82235&amp;sub=154071" TargetMode="External"/><Relationship Id="rId14" Type="http://schemas.openxmlformats.org/officeDocument/2006/relationships/hyperlink" Target="http://ivo.garant.ru/document?id=55071684&amp;sub=1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7</Pages>
  <Words>1547</Words>
  <Characters>8818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</dc:creator>
  <cp:keywords/>
  <dc:description/>
  <cp:lastModifiedBy>GSK</cp:lastModifiedBy>
  <cp:revision>3</cp:revision>
  <cp:lastPrinted>2017-04-12T04:36:00Z</cp:lastPrinted>
  <dcterms:created xsi:type="dcterms:W3CDTF">2017-03-05T17:10:00Z</dcterms:created>
  <dcterms:modified xsi:type="dcterms:W3CDTF">2017-04-12T04:38:00Z</dcterms:modified>
</cp:coreProperties>
</file>